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F0E2" w14:textId="5A00A2BA" w:rsidR="00600D40" w:rsidRPr="00E34302" w:rsidRDefault="00E34302" w:rsidP="00E34302">
      <w:pPr>
        <w:jc w:val="center"/>
        <w:rPr>
          <w:b/>
          <w:bCs/>
          <w:sz w:val="28"/>
          <w:szCs w:val="28"/>
          <w:u w:val="single"/>
        </w:rPr>
      </w:pPr>
      <w:r w:rsidRPr="00E34302">
        <w:rPr>
          <w:b/>
          <w:bCs/>
          <w:sz w:val="28"/>
          <w:szCs w:val="28"/>
          <w:u w:val="single"/>
        </w:rPr>
        <w:t>Tele</w:t>
      </w:r>
      <w:r w:rsidR="008A32AD">
        <w:rPr>
          <w:b/>
          <w:bCs/>
          <w:sz w:val="28"/>
          <w:szCs w:val="28"/>
          <w:u w:val="single"/>
        </w:rPr>
        <w:t>therapy</w:t>
      </w:r>
      <w:r w:rsidRPr="00E34302">
        <w:rPr>
          <w:b/>
          <w:bCs/>
          <w:sz w:val="28"/>
          <w:szCs w:val="28"/>
          <w:u w:val="single"/>
        </w:rPr>
        <w:t xml:space="preserve"> Consent for Treatment</w:t>
      </w:r>
    </w:p>
    <w:p w14:paraId="1BEE80C7" w14:textId="61E83081" w:rsidR="00E34302" w:rsidRPr="00E34302" w:rsidRDefault="00E34302" w:rsidP="00E34302">
      <w:pPr>
        <w:jc w:val="center"/>
        <w:rPr>
          <w:rFonts w:ascii="Times New Roman" w:hAnsi="Times New Roman" w:cs="Times New Roman"/>
          <w:b/>
          <w:bCs/>
        </w:rPr>
      </w:pPr>
      <w:r w:rsidRPr="00E34302">
        <w:rPr>
          <w:rFonts w:ascii="Times New Roman" w:hAnsi="Times New Roman" w:cs="Times New Roman"/>
          <w:b/>
          <w:bCs/>
        </w:rPr>
        <w:t>Tele</w:t>
      </w:r>
      <w:r w:rsidR="008D20D6">
        <w:rPr>
          <w:rFonts w:ascii="Times New Roman" w:hAnsi="Times New Roman" w:cs="Times New Roman"/>
          <w:b/>
          <w:bCs/>
        </w:rPr>
        <w:t>therapy</w:t>
      </w:r>
      <w:r w:rsidRPr="00E34302">
        <w:rPr>
          <w:rFonts w:ascii="Times New Roman" w:hAnsi="Times New Roman" w:cs="Times New Roman"/>
          <w:b/>
          <w:bCs/>
        </w:rPr>
        <w:t xml:space="preserve"> is </w:t>
      </w:r>
      <w:r w:rsidR="008D20D6">
        <w:rPr>
          <w:rFonts w:ascii="Times New Roman" w:hAnsi="Times New Roman" w:cs="Times New Roman"/>
          <w:b/>
          <w:bCs/>
        </w:rPr>
        <w:t>therapy</w:t>
      </w:r>
      <w:r w:rsidRPr="00E34302">
        <w:rPr>
          <w:rFonts w:ascii="Times New Roman" w:hAnsi="Times New Roman" w:cs="Times New Roman"/>
          <w:b/>
          <w:bCs/>
        </w:rPr>
        <w:t xml:space="preserve"> provided by any means other than a face-to-face visit. In tele</w:t>
      </w:r>
      <w:r w:rsidR="008D20D6">
        <w:rPr>
          <w:rFonts w:ascii="Times New Roman" w:hAnsi="Times New Roman" w:cs="Times New Roman"/>
          <w:b/>
          <w:bCs/>
        </w:rPr>
        <w:t>therapy</w:t>
      </w:r>
      <w:r w:rsidRPr="00E34302">
        <w:rPr>
          <w:rFonts w:ascii="Times New Roman" w:hAnsi="Times New Roman" w:cs="Times New Roman"/>
          <w:b/>
          <w:bCs/>
        </w:rPr>
        <w:t xml:space="preserve"> services, medical and mental health information is used for diagnosis, consultation, treatment, therapy, follow-up, and education.</w:t>
      </w:r>
    </w:p>
    <w:p w14:paraId="4E16511E" w14:textId="25B8DBC2" w:rsidR="00E34302" w:rsidRPr="00E34302" w:rsidRDefault="00E34302">
      <w:pPr>
        <w:rPr>
          <w:rFonts w:ascii="Times New Roman" w:hAnsi="Times New Roman" w:cs="Times New Roman"/>
        </w:rPr>
      </w:pPr>
      <w:r w:rsidRPr="00E34302">
        <w:rPr>
          <w:rFonts w:ascii="Times New Roman" w:hAnsi="Times New Roman" w:cs="Times New Roman"/>
        </w:rPr>
        <w:t>I understand that tele</w:t>
      </w:r>
      <w:r w:rsidR="00AB5A54">
        <w:rPr>
          <w:rFonts w:ascii="Times New Roman" w:hAnsi="Times New Roman" w:cs="Times New Roman"/>
        </w:rPr>
        <w:t>therapy</w:t>
      </w:r>
      <w:r w:rsidRPr="00E34302">
        <w:rPr>
          <w:rFonts w:ascii="Times New Roman" w:hAnsi="Times New Roman" w:cs="Times New Roman"/>
        </w:rPr>
        <w:t xml:space="preserve"> involves the communication of my medical/mental health information in an electronic or technology-assisted format.</w:t>
      </w:r>
    </w:p>
    <w:p w14:paraId="68311020" w14:textId="14B85CAF" w:rsidR="00E34302" w:rsidRPr="00E34302" w:rsidRDefault="00E34302">
      <w:pPr>
        <w:rPr>
          <w:rFonts w:ascii="Times New Roman" w:hAnsi="Times New Roman" w:cs="Times New Roman"/>
        </w:rPr>
      </w:pPr>
      <w:r w:rsidRPr="00E34302">
        <w:rPr>
          <w:rFonts w:ascii="Times New Roman" w:hAnsi="Times New Roman" w:cs="Times New Roman"/>
        </w:rPr>
        <w:t>I understand that all electronic medical communications carry some level of risk. While the likelihood of risks associated with the use of tele</w:t>
      </w:r>
      <w:r w:rsidR="00AB5A54">
        <w:rPr>
          <w:rFonts w:ascii="Times New Roman" w:hAnsi="Times New Roman" w:cs="Times New Roman"/>
        </w:rPr>
        <w:t>therapy</w:t>
      </w:r>
      <w:r w:rsidRPr="00E34302">
        <w:rPr>
          <w:rFonts w:ascii="Times New Roman" w:hAnsi="Times New Roman" w:cs="Times New Roman"/>
        </w:rPr>
        <w:t xml:space="preserve"> in a secure environment is reduced, the risks are nonetheless real and important to understand. These risks include but are not limited to: </w:t>
      </w:r>
    </w:p>
    <w:p w14:paraId="4CC3E440" w14:textId="77777777" w:rsidR="00E34302" w:rsidRPr="00E34302" w:rsidRDefault="00E34302" w:rsidP="00E34302">
      <w:pPr>
        <w:ind w:firstLine="720"/>
        <w:rPr>
          <w:rFonts w:ascii="Times New Roman" w:hAnsi="Times New Roman" w:cs="Times New Roman"/>
        </w:rPr>
      </w:pPr>
      <w:r w:rsidRPr="00E34302">
        <w:rPr>
          <w:rFonts w:ascii="Times New Roman" w:hAnsi="Times New Roman" w:cs="Times New Roman"/>
        </w:rPr>
        <w:t xml:space="preserve">• It is easier for electronic communication to be forwarded, intercepted, or even changed without my knowledge and despite taking reasonable measures. </w:t>
      </w:r>
    </w:p>
    <w:p w14:paraId="4AF0D491" w14:textId="77777777" w:rsidR="00E34302" w:rsidRPr="00E34302" w:rsidRDefault="00E34302" w:rsidP="00E34302">
      <w:pPr>
        <w:ind w:firstLine="720"/>
        <w:rPr>
          <w:rFonts w:ascii="Times New Roman" w:hAnsi="Times New Roman" w:cs="Times New Roman"/>
        </w:rPr>
      </w:pPr>
      <w:r w:rsidRPr="00E34302">
        <w:rPr>
          <w:rFonts w:ascii="Times New Roman" w:hAnsi="Times New Roman" w:cs="Times New Roman"/>
        </w:rPr>
        <w:t xml:space="preserve">• Electronic systems that are accessed by employers, friends, or others are not secure and should be avoided. It is important for me to use a secure network. </w:t>
      </w:r>
    </w:p>
    <w:p w14:paraId="481E34FC" w14:textId="58F0B9D1" w:rsidR="005245A1" w:rsidRPr="005245A1" w:rsidRDefault="00E34302" w:rsidP="00FD452E">
      <w:pPr>
        <w:ind w:firstLine="720"/>
        <w:rPr>
          <w:rFonts w:ascii="Times New Roman" w:hAnsi="Times New Roman" w:cs="Times New Roman"/>
        </w:rPr>
      </w:pPr>
      <w:r w:rsidRPr="00E34302">
        <w:rPr>
          <w:rFonts w:ascii="Times New Roman" w:hAnsi="Times New Roman" w:cs="Times New Roman"/>
        </w:rPr>
        <w:t>• Despite reasonable efforts on the part of my healthcare provider, the transmission of medical information could be disrupted or distorted by technical failures.</w:t>
      </w:r>
      <w:r w:rsidR="00FD452E">
        <w:rPr>
          <w:rFonts w:ascii="Times New Roman" w:hAnsi="Times New Roman" w:cs="Times New Roman"/>
        </w:rPr>
        <w:t xml:space="preserve"> Should technical issues arise, </w:t>
      </w:r>
      <w:r w:rsidR="005245A1" w:rsidRPr="005245A1">
        <w:rPr>
          <w:rFonts w:ascii="Times New Roman" w:hAnsi="Times New Roman" w:cs="Times New Roman"/>
        </w:rPr>
        <w:t xml:space="preserve">troubleshooting, such as ending and restarting the session may be requested. If we are unable to reconnect within ten minutes, and the </w:t>
      </w:r>
      <w:r w:rsidR="006C556E">
        <w:rPr>
          <w:rFonts w:ascii="Times New Roman" w:hAnsi="Times New Roman" w:cs="Times New Roman"/>
        </w:rPr>
        <w:t xml:space="preserve">provider </w:t>
      </w:r>
      <w:r w:rsidR="005245A1" w:rsidRPr="005245A1">
        <w:rPr>
          <w:rFonts w:ascii="Times New Roman" w:hAnsi="Times New Roman" w:cs="Times New Roman"/>
        </w:rPr>
        <w:t xml:space="preserve">is unable to reach me by phone, it is my responsibility to call the </w:t>
      </w:r>
      <w:r w:rsidR="006C556E">
        <w:rPr>
          <w:rFonts w:ascii="Times New Roman" w:hAnsi="Times New Roman" w:cs="Times New Roman"/>
        </w:rPr>
        <w:t>provider</w:t>
      </w:r>
      <w:r w:rsidR="005245A1" w:rsidRPr="005245A1">
        <w:rPr>
          <w:rFonts w:ascii="Times New Roman" w:hAnsi="Times New Roman" w:cs="Times New Roman"/>
        </w:rPr>
        <w:t>.</w:t>
      </w:r>
    </w:p>
    <w:p w14:paraId="486DE11A" w14:textId="7EDA4905" w:rsidR="00E34302" w:rsidRPr="00E34302" w:rsidRDefault="00E34302" w:rsidP="00E34302">
      <w:pPr>
        <w:rPr>
          <w:rFonts w:ascii="Times New Roman" w:hAnsi="Times New Roman" w:cs="Times New Roman"/>
        </w:rPr>
      </w:pPr>
      <w:r w:rsidRPr="00E34302">
        <w:rPr>
          <w:rFonts w:ascii="Times New Roman" w:hAnsi="Times New Roman" w:cs="Times New Roman"/>
        </w:rPr>
        <w:t xml:space="preserve">I understand that I must take reasonable steps to protect myself from unauthorized use of my electronic communications by others. The </w:t>
      </w:r>
      <w:r w:rsidR="006C556E">
        <w:rPr>
          <w:rFonts w:ascii="Times New Roman" w:hAnsi="Times New Roman" w:cs="Times New Roman"/>
        </w:rPr>
        <w:t>provider</w:t>
      </w:r>
      <w:r w:rsidRPr="00E34302">
        <w:rPr>
          <w:rFonts w:ascii="Times New Roman" w:hAnsi="Times New Roman" w:cs="Times New Roman"/>
        </w:rPr>
        <w:t xml:space="preserve"> is not responsible for breaches of confidentiality caused by an independent third party or by me.</w:t>
      </w:r>
    </w:p>
    <w:p w14:paraId="1A52B053" w14:textId="5305613D" w:rsidR="00E34302" w:rsidRPr="00E34302" w:rsidRDefault="00E34302">
      <w:pPr>
        <w:rPr>
          <w:rFonts w:ascii="Times New Roman" w:hAnsi="Times New Roman" w:cs="Times New Roman"/>
        </w:rPr>
      </w:pPr>
      <w:r w:rsidRPr="00E34302">
        <w:rPr>
          <w:rFonts w:ascii="Times New Roman" w:hAnsi="Times New Roman" w:cs="Times New Roman"/>
        </w:rPr>
        <w:t xml:space="preserve">I understand that </w:t>
      </w:r>
      <w:r w:rsidR="00AB5A54">
        <w:rPr>
          <w:rFonts w:ascii="Times New Roman" w:hAnsi="Times New Roman" w:cs="Times New Roman"/>
        </w:rPr>
        <w:t xml:space="preserve">teletherapy </w:t>
      </w:r>
      <w:r w:rsidRPr="00E34302">
        <w:rPr>
          <w:rFonts w:ascii="Times New Roman" w:hAnsi="Times New Roman" w:cs="Times New Roman"/>
        </w:rPr>
        <w:t xml:space="preserve">services can only be provided to </w:t>
      </w:r>
      <w:r w:rsidR="00566344">
        <w:rPr>
          <w:rFonts w:ascii="Times New Roman" w:hAnsi="Times New Roman" w:cs="Times New Roman"/>
        </w:rPr>
        <w:t>clients</w:t>
      </w:r>
      <w:r w:rsidRPr="00E34302">
        <w:rPr>
          <w:rFonts w:ascii="Times New Roman" w:hAnsi="Times New Roman" w:cs="Times New Roman"/>
        </w:rPr>
        <w:t xml:space="preserve">, including myself, who are residing in the state of </w:t>
      </w:r>
      <w:r w:rsidRPr="00E34302">
        <w:rPr>
          <w:rFonts w:ascii="Times New Roman" w:hAnsi="Times New Roman" w:cs="Times New Roman"/>
          <w:u w:val="single"/>
        </w:rPr>
        <w:t>California</w:t>
      </w:r>
      <w:r w:rsidRPr="00E34302">
        <w:rPr>
          <w:rFonts w:ascii="Times New Roman" w:hAnsi="Times New Roman" w:cs="Times New Roman"/>
        </w:rPr>
        <w:t xml:space="preserve"> at the time of this service.</w:t>
      </w:r>
    </w:p>
    <w:p w14:paraId="37C85305" w14:textId="67632C82" w:rsidR="00E34302" w:rsidRPr="00E34302" w:rsidRDefault="00E34302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E34302">
        <w:rPr>
          <w:rFonts w:ascii="Times New Roman" w:hAnsi="Times New Roman" w:cs="Times New Roman"/>
        </w:rPr>
        <w:t xml:space="preserve">I </w:t>
      </w:r>
      <w:r w:rsidRPr="00E34302">
        <w:rPr>
          <w:rFonts w:ascii="Times New Roman" w:hAnsi="Times New Roman" w:cs="Times New Roman"/>
          <w:color w:val="444444"/>
          <w:shd w:val="clear" w:color="auto" w:fill="FFFFFF"/>
        </w:rPr>
        <w:t xml:space="preserve">understand that the service provided by </w:t>
      </w:r>
      <w:r w:rsidRPr="00E34302">
        <w:rPr>
          <w:rFonts w:ascii="Times New Roman" w:hAnsi="Times New Roman" w:cs="Times New Roman"/>
          <w:color w:val="444444"/>
          <w:u w:val="single"/>
          <w:shd w:val="clear" w:color="auto" w:fill="FFFFFF"/>
        </w:rPr>
        <w:t>Lisa Amarant, LCSW</w:t>
      </w:r>
      <w:r w:rsidRPr="00E34302">
        <w:rPr>
          <w:rFonts w:ascii="Times New Roman" w:hAnsi="Times New Roman" w:cs="Times New Roman"/>
          <w:color w:val="444444"/>
          <w:shd w:val="clear" w:color="auto" w:fill="FFFFFF"/>
        </w:rPr>
        <w:t xml:space="preserve">, is not intended for crisis situations and urgent needs. In </w:t>
      </w:r>
      <w:proofErr w:type="gramStart"/>
      <w:r w:rsidRPr="00E34302">
        <w:rPr>
          <w:rFonts w:ascii="Times New Roman" w:hAnsi="Times New Roman" w:cs="Times New Roman"/>
          <w:color w:val="444444"/>
          <w:shd w:val="clear" w:color="auto" w:fill="FFFFFF"/>
        </w:rPr>
        <w:t>a crisis situation</w:t>
      </w:r>
      <w:proofErr w:type="gramEnd"/>
      <w:r w:rsidRPr="00E34302">
        <w:rPr>
          <w:rFonts w:ascii="Times New Roman" w:hAnsi="Times New Roman" w:cs="Times New Roman"/>
          <w:color w:val="444444"/>
          <w:shd w:val="clear" w:color="auto" w:fill="FFFFFF"/>
        </w:rPr>
        <w:t xml:space="preserve">, I agree to call </w:t>
      </w:r>
      <w:r w:rsidR="008E7842">
        <w:rPr>
          <w:rFonts w:ascii="Times New Roman" w:hAnsi="Times New Roman" w:cs="Times New Roman"/>
          <w:color w:val="444444"/>
          <w:shd w:val="clear" w:color="auto" w:fill="FFFFFF"/>
        </w:rPr>
        <w:t>911</w:t>
      </w:r>
      <w:r w:rsidRPr="00E34302">
        <w:rPr>
          <w:rFonts w:ascii="Times New Roman" w:hAnsi="Times New Roman" w:cs="Times New Roman"/>
          <w:color w:val="444444"/>
          <w:shd w:val="clear" w:color="auto" w:fill="FFFFFF"/>
        </w:rPr>
        <w:t xml:space="preserve"> or visit the nearest emergency room. I also understand the general risks and benefits of tele</w:t>
      </w:r>
      <w:r w:rsidR="00AB5A54">
        <w:rPr>
          <w:rFonts w:ascii="Times New Roman" w:hAnsi="Times New Roman" w:cs="Times New Roman"/>
          <w:color w:val="444444"/>
          <w:shd w:val="clear" w:color="auto" w:fill="FFFFFF"/>
        </w:rPr>
        <w:t>therapy</w:t>
      </w:r>
      <w:r w:rsidRPr="00E34302">
        <w:rPr>
          <w:rFonts w:ascii="Times New Roman" w:hAnsi="Times New Roman" w:cs="Times New Roman"/>
          <w:color w:val="444444"/>
          <w:shd w:val="clear" w:color="auto" w:fill="FFFFFF"/>
        </w:rPr>
        <w:t>.</w:t>
      </w:r>
    </w:p>
    <w:p w14:paraId="46B0A7CC" w14:textId="47296501" w:rsidR="00E34302" w:rsidRPr="00E34302" w:rsidRDefault="00E34302">
      <w:pPr>
        <w:rPr>
          <w:rFonts w:ascii="Times New Roman" w:hAnsi="Times New Roman" w:cs="Times New Roman"/>
        </w:rPr>
      </w:pPr>
      <w:r w:rsidRPr="00E34302">
        <w:rPr>
          <w:rFonts w:ascii="Times New Roman" w:hAnsi="Times New Roman" w:cs="Times New Roman"/>
        </w:rPr>
        <w:t xml:space="preserve">To the extent permitted by law, I agree to waive and release my </w:t>
      </w:r>
      <w:r w:rsidR="006C556E">
        <w:rPr>
          <w:rFonts w:ascii="Times New Roman" w:hAnsi="Times New Roman" w:cs="Times New Roman"/>
        </w:rPr>
        <w:t>provider</w:t>
      </w:r>
      <w:r w:rsidRPr="00E34302">
        <w:rPr>
          <w:rFonts w:ascii="Times New Roman" w:hAnsi="Times New Roman" w:cs="Times New Roman"/>
        </w:rPr>
        <w:t xml:space="preserve"> and her practice from any claims I may have about the tele</w:t>
      </w:r>
      <w:r w:rsidR="00AB5A54">
        <w:rPr>
          <w:rFonts w:ascii="Times New Roman" w:hAnsi="Times New Roman" w:cs="Times New Roman"/>
        </w:rPr>
        <w:t>therapy</w:t>
      </w:r>
      <w:r w:rsidRPr="00E34302">
        <w:rPr>
          <w:rFonts w:ascii="Times New Roman" w:hAnsi="Times New Roman" w:cs="Times New Roman"/>
        </w:rPr>
        <w:t xml:space="preserve"> visit.</w:t>
      </w:r>
    </w:p>
    <w:p w14:paraId="69738852" w14:textId="4A694D1C" w:rsidR="00E34302" w:rsidRPr="00E34302" w:rsidRDefault="00E34302">
      <w:pPr>
        <w:rPr>
          <w:rFonts w:ascii="Times New Roman" w:hAnsi="Times New Roman" w:cs="Times New Roman"/>
        </w:rPr>
      </w:pPr>
      <w:r w:rsidRPr="00E34302">
        <w:rPr>
          <w:rFonts w:ascii="Times New Roman" w:hAnsi="Times New Roman" w:cs="Times New Roman"/>
          <w:color w:val="444444"/>
          <w:shd w:val="clear" w:color="auto" w:fill="FFFFFF"/>
        </w:rPr>
        <w:t>I have been explained the potential risks and benefits of treatment and acknowledge all possible outcomes. I understand the provided information and have had the opportunity to ask questions. I understand that my participation is voluntary and that I am free with withdraw at any time.</w:t>
      </w:r>
    </w:p>
    <w:p w14:paraId="2392E80B" w14:textId="77777777" w:rsidR="00E34302" w:rsidRPr="00E34302" w:rsidRDefault="00E34302">
      <w:pPr>
        <w:rPr>
          <w:rFonts w:ascii="Times New Roman" w:hAnsi="Times New Roman" w:cs="Times New Roman"/>
        </w:rPr>
      </w:pPr>
      <w:r w:rsidRPr="00E34302">
        <w:rPr>
          <w:rFonts w:ascii="Times New Roman" w:hAnsi="Times New Roman" w:cs="Times New Roman"/>
        </w:rPr>
        <w:t xml:space="preserve">I certify that I have read and understand this agreement and had the opportunity to have questions answered to my satisfaction. </w:t>
      </w:r>
    </w:p>
    <w:p w14:paraId="3333BD31" w14:textId="2C965691" w:rsidR="00E34302" w:rsidRDefault="00E34302">
      <w:pPr>
        <w:rPr>
          <w:rFonts w:ascii="Times New Roman" w:hAnsi="Times New Roman" w:cs="Times New Roman"/>
        </w:rPr>
      </w:pPr>
      <w:r w:rsidRPr="00E34302">
        <w:rPr>
          <w:rFonts w:ascii="Times New Roman" w:hAnsi="Times New Roman" w:cs="Times New Roman"/>
        </w:rPr>
        <w:t xml:space="preserve">For electronic communication between </w:t>
      </w:r>
      <w:r w:rsidRPr="00E34302">
        <w:rPr>
          <w:rFonts w:ascii="Times New Roman" w:hAnsi="Times New Roman" w:cs="Times New Roman"/>
          <w:u w:val="single"/>
        </w:rPr>
        <w:t>Lisa Amarant, LCSW (Provider)</w:t>
      </w:r>
      <w:r w:rsidRPr="00E34302">
        <w:rPr>
          <w:rFonts w:ascii="Times New Roman" w:hAnsi="Times New Roman" w:cs="Times New Roman"/>
        </w:rPr>
        <w:t xml:space="preserve"> and </w:t>
      </w:r>
      <w:r w:rsidR="00FF185B">
        <w:rPr>
          <w:rFonts w:ascii="Times New Roman" w:hAnsi="Times New Roman" w:cs="Times New Roman"/>
          <w:u w:val="single"/>
        </w:rPr>
        <w:t>_____________________</w:t>
      </w:r>
      <w:r w:rsidRPr="00E34302">
        <w:rPr>
          <w:rFonts w:ascii="Times New Roman" w:hAnsi="Times New Roman" w:cs="Times New Roman"/>
          <w:u w:val="single"/>
        </w:rPr>
        <w:t>(</w:t>
      </w:r>
      <w:r w:rsidR="00566344">
        <w:rPr>
          <w:rFonts w:ascii="Times New Roman" w:hAnsi="Times New Roman" w:cs="Times New Roman"/>
          <w:u w:val="single"/>
        </w:rPr>
        <w:t>Client</w:t>
      </w:r>
      <w:r w:rsidRPr="00E34302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  <w:u w:val="single"/>
        </w:rPr>
        <w:t>.</w:t>
      </w:r>
      <w:r w:rsidRPr="00E34302">
        <w:rPr>
          <w:rFonts w:ascii="Times New Roman" w:hAnsi="Times New Roman" w:cs="Times New Roman"/>
        </w:rPr>
        <w:t xml:space="preserve"> </w:t>
      </w:r>
    </w:p>
    <w:p w14:paraId="5EF38965" w14:textId="77777777" w:rsidR="00B975E2" w:rsidRPr="002C65DC" w:rsidRDefault="00B975E2" w:rsidP="00B975E2">
      <w:pPr>
        <w:rPr>
          <w:rFonts w:ascii="Times New Roman" w:hAnsi="Times New Roman" w:cs="Times New Roman"/>
        </w:rPr>
      </w:pPr>
      <w:r w:rsidRPr="002C65DC">
        <w:rPr>
          <w:rFonts w:ascii="Times New Roman" w:hAnsi="Times New Roman" w:cs="Times New Roman"/>
        </w:rPr>
        <w:t>___________________________________________ (Printed Name)</w:t>
      </w:r>
      <w:r>
        <w:rPr>
          <w:rFonts w:ascii="Times New Roman" w:hAnsi="Times New Roman" w:cs="Times New Roman"/>
        </w:rPr>
        <w:t xml:space="preserve"> </w:t>
      </w:r>
    </w:p>
    <w:p w14:paraId="3FEAD397" w14:textId="77777777" w:rsidR="00B975E2" w:rsidRDefault="00B975E2" w:rsidP="00B975E2">
      <w:pPr>
        <w:rPr>
          <w:rFonts w:ascii="Times New Roman" w:hAnsi="Times New Roman" w:cs="Times New Roman"/>
        </w:rPr>
      </w:pPr>
      <w:r w:rsidRPr="002C65DC">
        <w:rPr>
          <w:rFonts w:ascii="Times New Roman" w:hAnsi="Times New Roman" w:cs="Times New Roman"/>
        </w:rPr>
        <w:t xml:space="preserve">___________________________________________ (Signature) </w:t>
      </w:r>
    </w:p>
    <w:p w14:paraId="437E6D23" w14:textId="2D1F81AC" w:rsidR="00E34302" w:rsidRPr="00E34302" w:rsidRDefault="00B975E2" w:rsidP="00B975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 (Date)</w:t>
      </w:r>
    </w:p>
    <w:sectPr w:rsidR="00E34302" w:rsidRPr="00E34302" w:rsidSect="00E343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ECA7" w14:textId="77777777" w:rsidR="005C7749" w:rsidRDefault="005C7749" w:rsidP="00507D9E">
      <w:pPr>
        <w:spacing w:after="0" w:line="240" w:lineRule="auto"/>
      </w:pPr>
      <w:r>
        <w:separator/>
      </w:r>
    </w:p>
  </w:endnote>
  <w:endnote w:type="continuationSeparator" w:id="0">
    <w:p w14:paraId="18F0F6D5" w14:textId="77777777" w:rsidR="005C7749" w:rsidRDefault="005C7749" w:rsidP="0050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9A89" w14:textId="77777777" w:rsidR="005C7749" w:rsidRDefault="005C7749" w:rsidP="00507D9E">
      <w:pPr>
        <w:spacing w:after="0" w:line="240" w:lineRule="auto"/>
      </w:pPr>
      <w:r>
        <w:separator/>
      </w:r>
    </w:p>
  </w:footnote>
  <w:footnote w:type="continuationSeparator" w:id="0">
    <w:p w14:paraId="6B27B8A3" w14:textId="77777777" w:rsidR="005C7749" w:rsidRDefault="005C7749" w:rsidP="00507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02"/>
    <w:rsid w:val="00507D9E"/>
    <w:rsid w:val="005245A1"/>
    <w:rsid w:val="0055073A"/>
    <w:rsid w:val="00566344"/>
    <w:rsid w:val="0059058C"/>
    <w:rsid w:val="005C7749"/>
    <w:rsid w:val="005D0AA8"/>
    <w:rsid w:val="00600D40"/>
    <w:rsid w:val="0065381E"/>
    <w:rsid w:val="006C556E"/>
    <w:rsid w:val="007F6BAA"/>
    <w:rsid w:val="008A32AD"/>
    <w:rsid w:val="008D20D6"/>
    <w:rsid w:val="008E7842"/>
    <w:rsid w:val="00925EEC"/>
    <w:rsid w:val="00927EC3"/>
    <w:rsid w:val="00AB5A54"/>
    <w:rsid w:val="00AC0F37"/>
    <w:rsid w:val="00B975E2"/>
    <w:rsid w:val="00DC63EA"/>
    <w:rsid w:val="00E34302"/>
    <w:rsid w:val="00F31646"/>
    <w:rsid w:val="00FD452E"/>
    <w:rsid w:val="00FD7950"/>
    <w:rsid w:val="00FE3BE8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66ED6"/>
  <w15:chartTrackingRefBased/>
  <w15:docId w15:val="{5FA535D1-D4D7-4342-9DA7-A131D609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30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7D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7D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7D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7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D9E"/>
  </w:style>
  <w:style w:type="paragraph" w:styleId="Footer">
    <w:name w:val="footer"/>
    <w:basedOn w:val="Normal"/>
    <w:link w:val="FooterChar"/>
    <w:uiPriority w:val="99"/>
    <w:unhideWhenUsed/>
    <w:rsid w:val="00507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Amarant</dc:creator>
  <cp:keywords/>
  <dc:description/>
  <cp:lastModifiedBy>Lisa Amarant</cp:lastModifiedBy>
  <cp:revision>2</cp:revision>
  <cp:lastPrinted>2025-04-27T22:32:00Z</cp:lastPrinted>
  <dcterms:created xsi:type="dcterms:W3CDTF">2026-07-06T17:29:00Z</dcterms:created>
  <dcterms:modified xsi:type="dcterms:W3CDTF">2026-07-06T17:29:00Z</dcterms:modified>
</cp:coreProperties>
</file>